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5E3" w:rsidRDefault="005475E3" w:rsidP="005475E3">
      <w:pPr>
        <w:rPr>
          <w:b/>
          <w:bCs/>
        </w:rPr>
      </w:pPr>
      <w:r>
        <w:rPr>
          <w:b/>
          <w:bCs/>
        </w:rPr>
        <w:t>Stilmittel Zinnfigur:</w:t>
      </w:r>
    </w:p>
    <w:p w:rsidR="00CE3BCD" w:rsidRDefault="005475E3" w:rsidP="005475E3">
      <w:r>
        <w:t>Die Zinnfigur ermöglicht eine langfristige, attraktive und anschauliche Visualisierung der Inhalte</w:t>
      </w:r>
      <w:r w:rsidR="00790DFF">
        <w:t xml:space="preserve"> von historischen Ereignissen</w:t>
      </w:r>
      <w:r w:rsidR="00853CFA">
        <w:t xml:space="preserve"> und </w:t>
      </w:r>
      <w:r>
        <w:t>hat durchaus dokumentarischen Anspruch.</w:t>
      </w:r>
      <w:r w:rsidR="001863F2">
        <w:t xml:space="preserve"> </w:t>
      </w:r>
      <w:r w:rsidR="00790DFF">
        <w:t>Wie historische Gemälde helfen Schaubilder (Dioramen)</w:t>
      </w:r>
      <w:r w:rsidR="0049200F">
        <w:t xml:space="preserve">, </w:t>
      </w:r>
      <w:r w:rsidR="00790DFF">
        <w:t xml:space="preserve">den allgemeinen Charakter bestimmter Bildaussagen zu unterstreichen. </w:t>
      </w:r>
      <w:r>
        <w:t>Die Zinnfigur ist ein didaktisches Hilfsmittel</w:t>
      </w:r>
      <w:r w:rsidR="00F6023C">
        <w:t>,</w:t>
      </w:r>
      <w:r>
        <w:t xml:space="preserve"> um Abläufe oder Szenen </w:t>
      </w:r>
      <w:r w:rsidR="00853CFA">
        <w:t>(</w:t>
      </w:r>
      <w:proofErr w:type="spellStart"/>
      <w:r w:rsidR="00853CFA">
        <w:t>be</w:t>
      </w:r>
      <w:proofErr w:type="spellEnd"/>
      <w:r w:rsidR="00853CFA">
        <w:t>)</w:t>
      </w:r>
      <w:r>
        <w:t xml:space="preserve">greifbarer zu machen. </w:t>
      </w:r>
      <w:r w:rsidR="00853CFA">
        <w:t xml:space="preserve">Sie </w:t>
      </w:r>
      <w:r>
        <w:t>eignet sich durch ihre „Kleinheit“ und ihre Detailgetreue hervorragend zur dreidimensionalen Illustration</w:t>
      </w:r>
      <w:r w:rsidR="00853CFA">
        <w:t xml:space="preserve"> von geschichtliche</w:t>
      </w:r>
      <w:r w:rsidR="00F6023C">
        <w:t>m</w:t>
      </w:r>
      <w:r w:rsidR="00853CFA">
        <w:t xml:space="preserve"> oder kulturhistorischem Geschehen.</w:t>
      </w:r>
    </w:p>
    <w:p w:rsidR="00F6023C" w:rsidRDefault="00F6023C" w:rsidP="005475E3">
      <w:bookmarkStart w:id="0" w:name="_GoBack"/>
      <w:bookmarkEnd w:id="0"/>
    </w:p>
    <w:sectPr w:rsidR="00F60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75E3"/>
    <w:rsid w:val="001863F2"/>
    <w:rsid w:val="0049200F"/>
    <w:rsid w:val="005475E3"/>
    <w:rsid w:val="00790DFF"/>
    <w:rsid w:val="00853CFA"/>
    <w:rsid w:val="00C84858"/>
    <w:rsid w:val="00CE3BCD"/>
    <w:rsid w:val="00F6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157FC"/>
  <w15:chartTrackingRefBased/>
  <w15:docId w15:val="{1B5CE4A7-0D37-1242-99D8-03EB1A6E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75E3"/>
    <w:rPr>
      <w:sz w:val="24"/>
      <w:szCs w:val="24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4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516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Zinnfigurenwelt Katzelsdorf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Rieder</dc:creator>
  <cp:keywords/>
  <cp:lastModifiedBy>Microsoft-Konto</cp:lastModifiedBy>
  <cp:revision>2</cp:revision>
  <cp:lastPrinted>2007-01-05T04:48:00Z</cp:lastPrinted>
  <dcterms:created xsi:type="dcterms:W3CDTF">2020-03-05T16:49:00Z</dcterms:created>
  <dcterms:modified xsi:type="dcterms:W3CDTF">2020-03-05T16:49:00Z</dcterms:modified>
</cp:coreProperties>
</file>